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CAS N° 004-2020-IIAP – SEGUNDA CONVOCATORIA / SELECCIÓN DE GERENTE REGIONAL IIAP UCAYALI</w:t>
      </w:r>
    </w:p>
    <w:p w:rsidR="00521A41" w:rsidRPr="00AA7A6A" w:rsidRDefault="00521A41" w:rsidP="00081B4F">
      <w:pPr>
        <w:pStyle w:val="Default"/>
        <w:jc w:val="center"/>
        <w:rPr>
          <w:rFonts w:asciiTheme="minorHAnsi" w:hAnsiTheme="minorHAnsi" w:cstheme="minorHAnsi"/>
          <w:b/>
          <w:bCs/>
          <w:sz w:val="22"/>
          <w:szCs w:val="22"/>
          <w:u w:val="single"/>
          <w:lang w:val="es-ES"/>
        </w:rPr>
      </w:pPr>
    </w:p>
    <w:p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rsidR="00BD747D" w:rsidRPr="00AA7A6A" w:rsidRDefault="00BD747D" w:rsidP="00081B4F">
      <w:pPr>
        <w:spacing w:after="0" w:line="240" w:lineRule="auto"/>
        <w:jc w:val="center"/>
        <w:rPr>
          <w:rFonts w:asciiTheme="minorHAnsi" w:hAnsiTheme="minorHAnsi" w:cstheme="minorHAnsi"/>
          <w:b/>
          <w:bCs/>
          <w:lang w:val="es-ES"/>
        </w:rPr>
      </w:pPr>
    </w:p>
    <w:p w:rsidR="00BD747D" w:rsidRPr="00AA7A6A" w:rsidRDefault="00BD747D"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bajo el régimen especial de contratación administrativa de servicios - Decreto legislativo N° 1057</w:t>
      </w:r>
      <w:r w:rsidRPr="00AA7A6A">
        <w:rPr>
          <w:rFonts w:asciiTheme="minorHAnsi" w:hAnsiTheme="minorHAnsi" w:cstheme="minorHAnsi"/>
          <w:bCs/>
          <w:lang w:val="es-ES"/>
        </w:rPr>
        <w:t>”, debidamente suscritos.</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GERENTE REGIONAL IIAP UCAYALI </w:t>
      </w:r>
      <w:r w:rsidRPr="00AA7A6A">
        <w:rPr>
          <w:rFonts w:asciiTheme="minorHAnsi" w:hAnsiTheme="minorHAnsi" w:cstheme="minorHAnsi"/>
          <w:bCs/>
          <w:lang w:val="es-ES"/>
        </w:rPr>
        <w:t>y me someto personal y libremente a lo estipulado en las respectivas Bases.</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rsidR="00EB617C" w:rsidRPr="00AA7A6A" w:rsidRDefault="00EB617C" w:rsidP="00081B4F">
      <w:pPr>
        <w:spacing w:after="0" w:line="240" w:lineRule="auto"/>
        <w:jc w:val="right"/>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rsidR="00BD747D" w:rsidRPr="00AA7A6A" w:rsidRDefault="00BD747D" w:rsidP="00081B4F">
      <w:pPr>
        <w:spacing w:after="0" w:line="240" w:lineRule="auto"/>
        <w:rPr>
          <w:rFonts w:asciiTheme="minorHAnsi" w:hAnsiTheme="minorHAnsi" w:cstheme="minorHAnsi"/>
          <w:lang w:val="es-ES"/>
        </w:rPr>
      </w:pPr>
    </w:p>
    <w:p w:rsidR="00AF7EF5" w:rsidRPr="00AA7A6A" w:rsidRDefault="00AF7EF5" w:rsidP="00081B4F">
      <w:pPr>
        <w:spacing w:after="0" w:line="240" w:lineRule="auto"/>
        <w:jc w:val="both"/>
        <w:rPr>
          <w:rFonts w:asciiTheme="minorHAnsi" w:hAnsiTheme="minorHAnsi" w:cstheme="minorHAnsi"/>
          <w:b/>
          <w:bCs/>
          <w:lang w:val="es-ES"/>
        </w:rPr>
      </w:pPr>
    </w:p>
    <w:p w:rsidR="00BD747D" w:rsidRPr="00AA7A6A" w:rsidRDefault="00BD747D" w:rsidP="00081B4F">
      <w:pPr>
        <w:spacing w:after="0" w:line="240" w:lineRule="auto"/>
        <w:jc w:val="both"/>
        <w:rPr>
          <w:rFonts w:asciiTheme="minorHAnsi" w:hAnsiTheme="minorHAnsi" w:cstheme="minorHAnsi"/>
          <w:b/>
          <w:bCs/>
          <w:lang w:val="es-ES"/>
        </w:rPr>
      </w:pPr>
    </w:p>
    <w:p w:rsidR="00BD747D" w:rsidRPr="00AA7A6A" w:rsidRDefault="00BD747D" w:rsidP="00081B4F">
      <w:pPr>
        <w:spacing w:after="0" w:line="240" w:lineRule="auto"/>
        <w:jc w:val="both"/>
        <w:rPr>
          <w:rFonts w:asciiTheme="minorHAnsi" w:hAnsiTheme="minorHAnsi" w:cstheme="minorHAnsi"/>
          <w:b/>
          <w:bCs/>
          <w:lang w:val="es-ES"/>
        </w:rPr>
      </w:pPr>
    </w:p>
    <w:p w:rsidR="00BD747D" w:rsidRPr="00AA7A6A" w:rsidRDefault="00BD747D" w:rsidP="00081B4F">
      <w:pPr>
        <w:spacing w:after="0" w:line="240" w:lineRule="auto"/>
        <w:jc w:val="both"/>
        <w:rPr>
          <w:rFonts w:asciiTheme="minorHAnsi" w:hAnsiTheme="minorHAnsi" w:cstheme="minorHAnsi"/>
          <w:b/>
          <w:bCs/>
          <w:lang w:val="es-ES"/>
        </w:rPr>
      </w:pPr>
    </w:p>
    <w:p w:rsidR="00BD747D" w:rsidRPr="00AA7A6A" w:rsidRDefault="00BD747D" w:rsidP="00081B4F">
      <w:pPr>
        <w:spacing w:after="0" w:line="240" w:lineRule="auto"/>
        <w:jc w:val="both"/>
        <w:rPr>
          <w:rFonts w:asciiTheme="minorHAnsi" w:hAnsiTheme="minorHAnsi" w:cstheme="minorHAnsi"/>
          <w:b/>
          <w:bCs/>
          <w:lang w:val="es-ES"/>
        </w:rPr>
      </w:pPr>
    </w:p>
    <w:p w:rsidR="00BD747D" w:rsidRPr="00AA7A6A" w:rsidRDefault="00BD747D" w:rsidP="00081B4F">
      <w:pPr>
        <w:spacing w:after="0" w:line="240" w:lineRule="auto"/>
        <w:jc w:val="both"/>
        <w:rPr>
          <w:rFonts w:asciiTheme="minorHAnsi" w:hAnsiTheme="minorHAnsi" w:cstheme="minorHAnsi"/>
          <w:b/>
          <w:bCs/>
          <w:lang w:val="es-ES"/>
        </w:rPr>
      </w:pPr>
    </w:p>
    <w:p w:rsidR="00BD747D" w:rsidRPr="00AA7A6A" w:rsidRDefault="00BD747D" w:rsidP="00081B4F">
      <w:pPr>
        <w:spacing w:after="0" w:line="240" w:lineRule="auto"/>
        <w:jc w:val="both"/>
        <w:rPr>
          <w:rFonts w:asciiTheme="minorHAnsi" w:hAnsiTheme="minorHAnsi" w:cstheme="minorHAnsi"/>
          <w:b/>
          <w:bCs/>
          <w:lang w:val="es-ES"/>
        </w:rPr>
      </w:pPr>
    </w:p>
    <w:p w:rsidR="0093195F" w:rsidRDefault="0093195F" w:rsidP="00081B4F">
      <w:pPr>
        <w:spacing w:after="0" w:line="240" w:lineRule="auto"/>
        <w:jc w:val="both"/>
        <w:rPr>
          <w:rFonts w:asciiTheme="minorHAnsi" w:hAnsiTheme="minorHAnsi" w:cstheme="minorHAnsi"/>
          <w:b/>
          <w:bCs/>
          <w:lang w:val="es-ES"/>
        </w:rPr>
      </w:pPr>
    </w:p>
    <w:p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CAS N° 004-2020-IIAP – SEGUNDA CONVOCATORIA / SELECCIÓN DE GERENTE REGIONAL IIAP UCAYALI</w:t>
      </w:r>
    </w:p>
    <w:p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rsidR="00EB617C" w:rsidRPr="00AA7A6A" w:rsidRDefault="00EB617C" w:rsidP="00081B4F">
      <w:pPr>
        <w:autoSpaceDE w:val="0"/>
        <w:autoSpaceDN w:val="0"/>
        <w:adjustRightInd w:val="0"/>
        <w:spacing w:after="0" w:line="240" w:lineRule="auto"/>
        <w:rPr>
          <w:rFonts w:asciiTheme="minorHAnsi" w:hAnsiTheme="minorHAnsi" w:cstheme="minorHAnsi"/>
        </w:rPr>
      </w:pPr>
    </w:p>
    <w:p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rsidR="00EB617C" w:rsidRDefault="00EB617C" w:rsidP="00081B4F">
      <w:pPr>
        <w:autoSpaceDE w:val="0"/>
        <w:autoSpaceDN w:val="0"/>
        <w:adjustRightInd w:val="0"/>
        <w:spacing w:after="0" w:line="240" w:lineRule="auto"/>
        <w:rPr>
          <w:rFonts w:asciiTheme="minorHAnsi" w:hAnsiTheme="minorHAnsi" w:cstheme="minorHAnsi"/>
        </w:rPr>
      </w:pPr>
    </w:p>
    <w:p w:rsidR="00521A41" w:rsidRPr="00AA7A6A" w:rsidRDefault="00521A41" w:rsidP="00081B4F">
      <w:pPr>
        <w:autoSpaceDE w:val="0"/>
        <w:autoSpaceDN w:val="0"/>
        <w:adjustRightInd w:val="0"/>
        <w:spacing w:after="0" w:line="240" w:lineRule="auto"/>
        <w:rPr>
          <w:rFonts w:asciiTheme="minorHAnsi" w:hAnsiTheme="minorHAnsi" w:cstheme="minorHAnsi"/>
        </w:rPr>
      </w:pPr>
    </w:p>
    <w:p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rsidR="00EB617C" w:rsidRPr="00AA7A6A" w:rsidRDefault="00EB617C" w:rsidP="00081B4F">
      <w:pPr>
        <w:autoSpaceDE w:val="0"/>
        <w:autoSpaceDN w:val="0"/>
        <w:adjustRightInd w:val="0"/>
        <w:spacing w:after="0" w:line="240" w:lineRule="auto"/>
        <w:rPr>
          <w:rFonts w:asciiTheme="minorHAnsi" w:hAnsiTheme="minorHAnsi" w:cstheme="minorHAnsi"/>
        </w:rPr>
      </w:pPr>
    </w:p>
    <w:p w:rsidR="00EB617C" w:rsidRPr="00AA7A6A" w:rsidRDefault="00EB617C" w:rsidP="00081B4F">
      <w:pPr>
        <w:autoSpaceDE w:val="0"/>
        <w:autoSpaceDN w:val="0"/>
        <w:adjustRightInd w:val="0"/>
        <w:spacing w:after="0" w:line="240" w:lineRule="auto"/>
        <w:rPr>
          <w:rFonts w:asciiTheme="minorHAnsi" w:hAnsiTheme="minorHAnsi" w:cstheme="minorHAnsi"/>
        </w:rPr>
      </w:pPr>
    </w:p>
    <w:p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rsidR="00EB617C" w:rsidRPr="00AA7A6A" w:rsidRDefault="00EB617C" w:rsidP="00081B4F">
      <w:pPr>
        <w:autoSpaceDE w:val="0"/>
        <w:autoSpaceDN w:val="0"/>
        <w:adjustRightInd w:val="0"/>
        <w:spacing w:after="0" w:line="240" w:lineRule="auto"/>
        <w:rPr>
          <w:rFonts w:asciiTheme="minorHAnsi" w:hAnsiTheme="minorHAnsi" w:cstheme="minorHAnsi"/>
        </w:rPr>
      </w:pPr>
    </w:p>
    <w:p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rsidR="00EB617C" w:rsidRPr="00AA7A6A" w:rsidRDefault="00EB617C" w:rsidP="00081B4F">
      <w:pPr>
        <w:spacing w:after="0" w:line="240" w:lineRule="auto"/>
        <w:jc w:val="right"/>
        <w:rPr>
          <w:rFonts w:asciiTheme="minorHAnsi" w:hAnsiTheme="minorHAnsi" w:cstheme="minorHAnsi"/>
          <w:b/>
          <w:bCs/>
          <w:lang w:val="es-ES"/>
        </w:rPr>
      </w:pPr>
    </w:p>
    <w:p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CAS N° 004-2020-IIAP – SEGUNDA CONVOCATORIA / SELECCIÓN DE GERENTE REGIONAL IIAP UCAYALI</w:t>
      </w:r>
    </w:p>
    <w:p w:rsidR="00057BB5" w:rsidRPr="00AA7A6A" w:rsidRDefault="00057BB5" w:rsidP="00081B4F">
      <w:pPr>
        <w:spacing w:after="0" w:line="240" w:lineRule="auto"/>
        <w:jc w:val="center"/>
        <w:rPr>
          <w:rFonts w:asciiTheme="minorHAnsi" w:hAnsiTheme="minorHAnsi" w:cstheme="minorHAnsi"/>
          <w:b/>
          <w:bCs/>
          <w:u w:val="single"/>
          <w:lang w:val="es-ES"/>
        </w:rPr>
      </w:pPr>
    </w:p>
    <w:p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rsidR="00A0286D" w:rsidRPr="00AA7A6A" w:rsidRDefault="00A0286D"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rsidR="00EB617C" w:rsidRPr="00AA7A6A" w:rsidRDefault="00EB617C"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rsidR="00EB617C" w:rsidRPr="00AA7A6A" w:rsidRDefault="00EB617C"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rsidR="00EB617C" w:rsidRPr="00AA7A6A" w:rsidRDefault="00EB617C" w:rsidP="00081B4F">
      <w:pPr>
        <w:spacing w:after="0" w:line="240" w:lineRule="auto"/>
        <w:jc w:val="right"/>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rsidR="001B4F52" w:rsidRPr="00AA7A6A" w:rsidRDefault="001B4F52" w:rsidP="00057BB5">
      <w:pPr>
        <w:spacing w:after="0" w:line="240" w:lineRule="auto"/>
        <w:rPr>
          <w:rFonts w:asciiTheme="minorHAnsi" w:hAnsiTheme="minorHAnsi" w:cstheme="minorHAnsi"/>
          <w:b/>
          <w:bCs/>
          <w:u w:val="single"/>
          <w:lang w:val="es-ES"/>
        </w:rPr>
      </w:pPr>
    </w:p>
    <w:p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CAS N° 004-2020-IIAP – SEGUNDA CONVOCATORIA / SELECCIÓN DE GERENTE REGIONAL IIAP UCAYALI</w:t>
      </w:r>
    </w:p>
    <w:p w:rsidR="00057BB5" w:rsidRPr="00AA7A6A" w:rsidRDefault="00057BB5" w:rsidP="00081B4F">
      <w:pPr>
        <w:spacing w:after="0" w:line="240" w:lineRule="auto"/>
        <w:jc w:val="center"/>
        <w:rPr>
          <w:rFonts w:asciiTheme="minorHAnsi" w:hAnsiTheme="minorHAnsi" w:cstheme="minorHAnsi"/>
          <w:b/>
          <w:bCs/>
          <w:u w:val="single"/>
          <w:lang w:val="es-ES"/>
        </w:rPr>
      </w:pPr>
    </w:p>
    <w:p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rsidR="00EB617C" w:rsidRPr="00AA7A6A" w:rsidRDefault="00EB617C" w:rsidP="00081B4F">
      <w:pPr>
        <w:spacing w:after="0" w:line="240" w:lineRule="auto"/>
        <w:jc w:val="center"/>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rsidR="00EB617C" w:rsidRPr="00AA7A6A" w:rsidRDefault="00EB617C"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rsidR="00EB617C" w:rsidRPr="00AA7A6A" w:rsidRDefault="00EB617C"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rsidR="00EB617C" w:rsidRPr="00AA7A6A" w:rsidRDefault="00EB617C" w:rsidP="00081B4F">
      <w:pPr>
        <w:spacing w:after="0" w:line="240" w:lineRule="auto"/>
        <w:jc w:val="right"/>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rsidR="00EB617C" w:rsidRPr="00AA7A6A" w:rsidRDefault="00EB617C" w:rsidP="00081B4F">
      <w:pPr>
        <w:spacing w:after="0" w:line="240" w:lineRule="auto"/>
        <w:ind w:left="390"/>
        <w:jc w:val="both"/>
        <w:rPr>
          <w:rFonts w:asciiTheme="minorHAnsi" w:hAnsiTheme="minorHAnsi" w:cstheme="minorHAnsi"/>
          <w:b/>
          <w:bCs/>
          <w:lang w:val="es-ES"/>
        </w:rPr>
      </w:pPr>
    </w:p>
    <w:p w:rsidR="00A0286D" w:rsidRPr="00AA7A6A" w:rsidRDefault="00A0286D" w:rsidP="00081B4F">
      <w:pPr>
        <w:spacing w:after="0" w:line="240" w:lineRule="auto"/>
        <w:jc w:val="both"/>
        <w:rPr>
          <w:rFonts w:asciiTheme="minorHAnsi" w:hAnsiTheme="minorHAnsi" w:cstheme="minorHAnsi"/>
          <w:b/>
          <w:bCs/>
          <w:lang w:val="es-ES"/>
        </w:rPr>
      </w:pPr>
    </w:p>
    <w:p w:rsidR="00A0286D" w:rsidRPr="00AA7A6A" w:rsidRDefault="00A0286D" w:rsidP="00081B4F">
      <w:pPr>
        <w:spacing w:after="0" w:line="240" w:lineRule="auto"/>
        <w:jc w:val="both"/>
        <w:rPr>
          <w:rFonts w:asciiTheme="minorHAnsi" w:hAnsiTheme="minorHAnsi" w:cstheme="minorHAnsi"/>
          <w:b/>
          <w:bCs/>
          <w:lang w:val="es-ES"/>
        </w:rPr>
      </w:pPr>
    </w:p>
    <w:p w:rsidR="00A0286D" w:rsidRPr="00AA7A6A" w:rsidRDefault="00A0286D" w:rsidP="00081B4F">
      <w:pPr>
        <w:spacing w:after="0" w:line="240" w:lineRule="auto"/>
        <w:jc w:val="both"/>
        <w:rPr>
          <w:rFonts w:asciiTheme="minorHAnsi" w:hAnsiTheme="minorHAnsi" w:cstheme="minorHAnsi"/>
          <w:b/>
          <w:bCs/>
          <w:lang w:val="es-ES"/>
        </w:rPr>
      </w:pPr>
    </w:p>
    <w:p w:rsidR="00A0286D" w:rsidRPr="00AA7A6A" w:rsidRDefault="00A0286D" w:rsidP="00081B4F">
      <w:pPr>
        <w:spacing w:after="0" w:line="240" w:lineRule="auto"/>
        <w:jc w:val="both"/>
        <w:rPr>
          <w:rFonts w:asciiTheme="minorHAnsi" w:hAnsiTheme="minorHAnsi" w:cstheme="minorHAnsi"/>
          <w:b/>
          <w:bCs/>
          <w:lang w:val="es-ES"/>
        </w:rPr>
      </w:pPr>
    </w:p>
    <w:p w:rsidR="00A0286D" w:rsidRPr="00AA7A6A" w:rsidRDefault="00A0286D" w:rsidP="00081B4F">
      <w:pPr>
        <w:spacing w:after="0" w:line="240" w:lineRule="auto"/>
        <w:jc w:val="both"/>
        <w:rPr>
          <w:rFonts w:asciiTheme="minorHAnsi" w:hAnsiTheme="minorHAnsi" w:cstheme="minorHAnsi"/>
          <w:b/>
          <w:bCs/>
          <w:lang w:val="es-ES"/>
        </w:rPr>
      </w:pPr>
    </w:p>
    <w:p w:rsidR="00A0286D" w:rsidRPr="00AA7A6A" w:rsidRDefault="00A0286D" w:rsidP="00081B4F">
      <w:pPr>
        <w:spacing w:after="0" w:line="240" w:lineRule="auto"/>
        <w:jc w:val="both"/>
        <w:rPr>
          <w:rFonts w:asciiTheme="minorHAnsi" w:hAnsiTheme="minorHAnsi" w:cstheme="minorHAnsi"/>
          <w:b/>
          <w:bCs/>
          <w:lang w:val="es-ES"/>
        </w:rPr>
      </w:pPr>
    </w:p>
    <w:p w:rsidR="00337FB4" w:rsidRDefault="00337FB4" w:rsidP="00081B4F">
      <w:pPr>
        <w:spacing w:after="0" w:line="240" w:lineRule="auto"/>
        <w:jc w:val="both"/>
        <w:rPr>
          <w:rFonts w:asciiTheme="minorHAnsi" w:hAnsiTheme="minorHAnsi" w:cstheme="minorHAnsi"/>
          <w:b/>
          <w:bCs/>
          <w:lang w:val="es-ES"/>
        </w:rPr>
      </w:pPr>
    </w:p>
    <w:p w:rsidR="009D3519" w:rsidRDefault="009D3519" w:rsidP="00081B4F">
      <w:pPr>
        <w:spacing w:after="0" w:line="240" w:lineRule="auto"/>
        <w:jc w:val="both"/>
        <w:rPr>
          <w:rFonts w:asciiTheme="minorHAnsi" w:hAnsiTheme="minorHAnsi" w:cstheme="minorHAnsi"/>
          <w:b/>
          <w:bCs/>
          <w:lang w:val="es-ES"/>
        </w:rPr>
      </w:pPr>
    </w:p>
    <w:p w:rsidR="009D3519" w:rsidRPr="00AA7A6A" w:rsidRDefault="009D3519" w:rsidP="00081B4F">
      <w:pPr>
        <w:spacing w:after="0" w:line="240" w:lineRule="auto"/>
        <w:jc w:val="both"/>
        <w:rPr>
          <w:rFonts w:asciiTheme="minorHAnsi" w:hAnsiTheme="minorHAnsi" w:cstheme="minorHAnsi"/>
          <w:b/>
          <w:bCs/>
          <w:lang w:val="es-ES"/>
        </w:rPr>
      </w:pPr>
    </w:p>
    <w:p w:rsidR="008258F5" w:rsidRPr="00AA7A6A" w:rsidRDefault="008258F5" w:rsidP="00081B4F">
      <w:pPr>
        <w:spacing w:after="0" w:line="240" w:lineRule="auto"/>
        <w:jc w:val="both"/>
        <w:rPr>
          <w:rFonts w:asciiTheme="minorHAnsi" w:hAnsiTheme="minorHAnsi" w:cstheme="minorHAnsi"/>
          <w:b/>
          <w:bCs/>
          <w:lang w:val="es-ES"/>
        </w:rPr>
      </w:pPr>
    </w:p>
    <w:p w:rsidR="008258F5" w:rsidRPr="00AA7A6A" w:rsidRDefault="008258F5" w:rsidP="00081B4F">
      <w:pPr>
        <w:spacing w:after="0" w:line="240" w:lineRule="auto"/>
        <w:jc w:val="both"/>
        <w:rPr>
          <w:rFonts w:asciiTheme="minorHAnsi" w:hAnsiTheme="minorHAnsi" w:cstheme="minorHAnsi"/>
          <w:b/>
          <w:bCs/>
          <w:lang w:val="es-ES"/>
        </w:rPr>
      </w:pPr>
    </w:p>
    <w:p w:rsidR="00392700" w:rsidRDefault="00392700" w:rsidP="00081B4F">
      <w:pPr>
        <w:spacing w:after="0" w:line="240" w:lineRule="auto"/>
        <w:jc w:val="both"/>
        <w:rPr>
          <w:rFonts w:asciiTheme="minorHAnsi" w:hAnsiTheme="minorHAnsi" w:cstheme="minorHAnsi"/>
          <w:b/>
          <w:bCs/>
          <w:lang w:val="es-ES"/>
        </w:rPr>
      </w:pPr>
    </w:p>
    <w:p w:rsidR="00392700" w:rsidRPr="00AA7A6A" w:rsidRDefault="00392700" w:rsidP="00081B4F">
      <w:pPr>
        <w:spacing w:after="0" w:line="240" w:lineRule="auto"/>
        <w:jc w:val="both"/>
        <w:rPr>
          <w:rFonts w:asciiTheme="minorHAnsi" w:hAnsiTheme="minorHAnsi" w:cstheme="minorHAnsi"/>
          <w:b/>
          <w:bCs/>
          <w:lang w:val="es-ES"/>
        </w:rPr>
      </w:pPr>
    </w:p>
    <w:p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CAS N° 004-2020-IIAP – SEGUNDA CONVOCATORIA / SELECCIÓN DE GERENTE REGIONAL IIAP UCAYALI</w:t>
      </w:r>
    </w:p>
    <w:p w:rsidR="00057BB5" w:rsidRPr="00AA7A6A" w:rsidRDefault="00057BB5" w:rsidP="00081B4F">
      <w:pPr>
        <w:spacing w:after="0" w:line="240" w:lineRule="auto"/>
        <w:jc w:val="center"/>
        <w:rPr>
          <w:rFonts w:asciiTheme="minorHAnsi" w:hAnsiTheme="minorHAnsi" w:cstheme="minorHAnsi"/>
          <w:b/>
          <w:bCs/>
          <w:u w:val="single"/>
          <w:lang w:val="es-ES"/>
        </w:rPr>
      </w:pPr>
    </w:p>
    <w:p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rsidR="00A0286D" w:rsidRPr="00AA7A6A" w:rsidRDefault="00A0286D" w:rsidP="00081B4F">
      <w:pPr>
        <w:spacing w:after="0" w:line="240" w:lineRule="auto"/>
        <w:jc w:val="both"/>
        <w:rPr>
          <w:rFonts w:asciiTheme="minorHAnsi" w:hAnsiTheme="minorHAnsi" w:cstheme="minorHAnsi"/>
          <w:b/>
          <w:bCs/>
          <w:lang w:val="es-ES"/>
        </w:rPr>
      </w:pPr>
    </w:p>
    <w:p w:rsidR="00A0286D" w:rsidRPr="00AA7A6A" w:rsidRDefault="00A0286D"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rsidR="00EB617C" w:rsidRPr="00AA7A6A" w:rsidRDefault="00EB617C"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rsidR="00EB617C" w:rsidRPr="00AA7A6A" w:rsidRDefault="00EB617C"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rsidR="00EB617C" w:rsidRPr="00AA7A6A" w:rsidRDefault="00EB617C" w:rsidP="00081B4F">
      <w:pPr>
        <w:tabs>
          <w:tab w:val="left" w:pos="426"/>
        </w:tabs>
        <w:spacing w:after="0" w:line="240" w:lineRule="auto"/>
        <w:ind w:right="49"/>
        <w:jc w:val="both"/>
        <w:rPr>
          <w:rFonts w:asciiTheme="minorHAnsi" w:hAnsiTheme="minorHAnsi" w:cstheme="minorHAnsi"/>
          <w:bCs/>
        </w:rPr>
      </w:pPr>
    </w:p>
    <w:p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rsidR="00EB617C" w:rsidRPr="00AA7A6A" w:rsidRDefault="00EB617C" w:rsidP="00081B4F">
      <w:pPr>
        <w:tabs>
          <w:tab w:val="left" w:pos="426"/>
        </w:tabs>
        <w:spacing w:after="0" w:line="240" w:lineRule="auto"/>
        <w:ind w:right="49"/>
        <w:jc w:val="both"/>
        <w:rPr>
          <w:rFonts w:asciiTheme="minorHAnsi" w:hAnsiTheme="minorHAnsi" w:cstheme="minorHAnsi"/>
          <w:bCs/>
        </w:rPr>
      </w:pPr>
    </w:p>
    <w:p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rsidR="00EB617C" w:rsidRPr="00AA7A6A" w:rsidRDefault="00EB617C" w:rsidP="00081B4F">
      <w:pPr>
        <w:spacing w:after="0" w:line="240" w:lineRule="auto"/>
        <w:jc w:val="right"/>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rsidR="00EB617C" w:rsidRPr="00AA7A6A" w:rsidRDefault="00EB617C" w:rsidP="00081B4F">
      <w:pPr>
        <w:spacing w:after="0" w:line="240" w:lineRule="auto"/>
        <w:jc w:val="both"/>
        <w:rPr>
          <w:rFonts w:asciiTheme="minorHAnsi" w:hAnsiTheme="minorHAnsi" w:cstheme="minorHAnsi"/>
          <w:b/>
          <w:bCs/>
          <w:lang w:val="es-ES"/>
        </w:rPr>
      </w:pPr>
    </w:p>
    <w:p w:rsidR="00EB617C" w:rsidRPr="00AA7A6A" w:rsidRDefault="00EB617C" w:rsidP="00081B4F">
      <w:pPr>
        <w:spacing w:after="0" w:line="240" w:lineRule="auto"/>
        <w:jc w:val="both"/>
        <w:rPr>
          <w:rFonts w:asciiTheme="minorHAnsi" w:hAnsiTheme="minorHAnsi" w:cstheme="minorHAnsi"/>
          <w:b/>
          <w:bCs/>
          <w:lang w:val="es-ES"/>
        </w:rPr>
      </w:pPr>
    </w:p>
    <w:p w:rsidR="008F3B00" w:rsidRDefault="008F3B00" w:rsidP="00521A41">
      <w:pPr>
        <w:spacing w:after="0" w:line="240" w:lineRule="auto"/>
        <w:rPr>
          <w:rFonts w:asciiTheme="minorHAnsi" w:hAnsiTheme="minorHAnsi" w:cstheme="minorHAnsi"/>
          <w:b/>
          <w:bCs/>
          <w:lang w:val="es-ES"/>
        </w:rPr>
      </w:pPr>
    </w:p>
    <w:p w:rsidR="00057BB5" w:rsidRDefault="00057BB5" w:rsidP="00521A41">
      <w:pPr>
        <w:spacing w:after="0" w:line="240" w:lineRule="auto"/>
        <w:rPr>
          <w:rFonts w:asciiTheme="minorHAnsi" w:hAnsiTheme="minorHAnsi" w:cstheme="minorHAnsi"/>
          <w:b/>
          <w:bCs/>
          <w:lang w:val="es-ES"/>
        </w:rPr>
      </w:pPr>
    </w:p>
    <w:p w:rsidR="00057BB5" w:rsidRDefault="00057BB5" w:rsidP="00521A41">
      <w:pPr>
        <w:spacing w:after="0" w:line="240" w:lineRule="auto"/>
        <w:rPr>
          <w:rFonts w:asciiTheme="minorHAnsi" w:hAnsiTheme="minorHAnsi" w:cstheme="minorHAnsi"/>
          <w:b/>
          <w:bCs/>
          <w:lang w:val="es-ES"/>
        </w:rPr>
      </w:pPr>
    </w:p>
    <w:p w:rsidR="00057BB5" w:rsidRDefault="00057BB5" w:rsidP="00521A41">
      <w:pPr>
        <w:spacing w:after="0" w:line="240" w:lineRule="auto"/>
        <w:rPr>
          <w:rFonts w:asciiTheme="minorHAnsi" w:hAnsiTheme="minorHAnsi" w:cstheme="minorHAnsi"/>
          <w:b/>
          <w:bCs/>
          <w:lang w:val="es-ES"/>
        </w:rPr>
      </w:pPr>
    </w:p>
    <w:p w:rsidR="00057BB5" w:rsidRDefault="00057BB5" w:rsidP="00521A41">
      <w:pPr>
        <w:spacing w:after="0" w:line="240" w:lineRule="auto"/>
        <w:rPr>
          <w:rFonts w:asciiTheme="minorHAnsi" w:hAnsiTheme="minorHAnsi" w:cstheme="minorHAnsi"/>
          <w:b/>
          <w:bCs/>
          <w:lang w:val="es-ES"/>
        </w:rPr>
      </w:pPr>
    </w:p>
    <w:p w:rsidR="00057BB5" w:rsidRDefault="00057BB5" w:rsidP="00521A41">
      <w:pPr>
        <w:spacing w:after="0" w:line="240" w:lineRule="auto"/>
        <w:rPr>
          <w:rFonts w:asciiTheme="minorHAnsi" w:hAnsiTheme="minorHAnsi" w:cstheme="minorHAnsi"/>
          <w:b/>
          <w:bCs/>
          <w:lang w:val="es-ES"/>
        </w:rPr>
      </w:pPr>
    </w:p>
    <w:p w:rsidR="00057BB5" w:rsidRDefault="00057BB5" w:rsidP="00521A41">
      <w:pPr>
        <w:spacing w:after="0" w:line="240" w:lineRule="auto"/>
        <w:rPr>
          <w:rFonts w:asciiTheme="minorHAnsi" w:hAnsiTheme="minorHAnsi" w:cstheme="minorHAnsi"/>
          <w:b/>
          <w:bCs/>
          <w:lang w:val="es-ES"/>
        </w:rPr>
      </w:pPr>
    </w:p>
    <w:p w:rsidR="00057BB5" w:rsidRDefault="00057BB5" w:rsidP="00521A41">
      <w:pPr>
        <w:spacing w:after="0" w:line="240" w:lineRule="auto"/>
        <w:rPr>
          <w:rFonts w:asciiTheme="minorHAnsi" w:hAnsiTheme="minorHAnsi" w:cstheme="minorHAnsi"/>
          <w:b/>
          <w:bCs/>
          <w:lang w:val="es-ES"/>
        </w:rPr>
      </w:pPr>
    </w:p>
    <w:p w:rsidR="00057BB5" w:rsidRDefault="00057BB5" w:rsidP="00521A41">
      <w:pPr>
        <w:spacing w:after="0" w:line="240" w:lineRule="auto"/>
        <w:rPr>
          <w:rFonts w:asciiTheme="minorHAnsi" w:hAnsiTheme="minorHAnsi" w:cstheme="minorHAnsi"/>
          <w:b/>
          <w:bCs/>
          <w:lang w:val="es-ES"/>
        </w:rPr>
      </w:pPr>
    </w:p>
    <w:p w:rsidR="00057BB5" w:rsidRPr="00AA7A6A" w:rsidRDefault="00057BB5" w:rsidP="00521A41">
      <w:pPr>
        <w:spacing w:after="0" w:line="240" w:lineRule="auto"/>
        <w:rPr>
          <w:rFonts w:asciiTheme="minorHAnsi" w:hAnsiTheme="minorHAnsi" w:cstheme="minorHAnsi"/>
          <w:b/>
          <w:bCs/>
          <w:lang w:val="es-ES"/>
        </w:rPr>
      </w:pPr>
    </w:p>
    <w:p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08</w:t>
      </w:r>
    </w:p>
    <w:p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CAS N° 004-2020-IIAP – SEGUNDA CONVOCATORIA / SELECCIÓN DE GERENTE REGIONAL IIAP UCAYALI</w:t>
      </w:r>
    </w:p>
    <w:p w:rsidR="00383459" w:rsidRPr="00AA7A6A" w:rsidRDefault="00383459"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ACREDITACIÓN DE DOCUMENTOS A PRESENTAR</w:t>
      </w:r>
    </w:p>
    <w:p w:rsidR="008F3B00" w:rsidRPr="00AA7A6A" w:rsidRDefault="008F3B00" w:rsidP="00081B4F">
      <w:pPr>
        <w:spacing w:after="0" w:line="240" w:lineRule="auto"/>
        <w:ind w:left="426"/>
        <w:jc w:val="center"/>
        <w:rPr>
          <w:rFonts w:asciiTheme="minorHAnsi" w:hAnsiTheme="minorHAnsi" w:cstheme="minorHAnsi"/>
          <w:b/>
          <w:bCs/>
          <w:lang w:val="es-ES"/>
        </w:rPr>
      </w:pPr>
    </w:p>
    <w:p w:rsidR="008F3B00" w:rsidRPr="00AA7A6A" w:rsidRDefault="00043100" w:rsidP="00043100">
      <w:pPr>
        <w:spacing w:after="0" w:line="240" w:lineRule="auto"/>
        <w:ind w:left="426"/>
        <w:jc w:val="both"/>
        <w:rPr>
          <w:rFonts w:asciiTheme="minorHAnsi" w:hAnsiTheme="minorHAnsi" w:cstheme="minorHAnsi"/>
          <w:color w:val="222222"/>
          <w:szCs w:val="21"/>
          <w:shd w:val="clear" w:color="auto" w:fill="FFFFFF"/>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 xml:space="preserve">mínimos del perfil del puesto, así como de la experiencia especifica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p w:rsidR="00043100" w:rsidRPr="00AA7A6A" w:rsidRDefault="00043100" w:rsidP="00081B4F">
      <w:pPr>
        <w:spacing w:after="0" w:line="240" w:lineRule="auto"/>
        <w:ind w:left="426"/>
        <w:jc w:val="center"/>
        <w:rPr>
          <w:rFonts w:asciiTheme="minorHAnsi" w:hAnsiTheme="minorHAnsi" w:cstheme="minorHAnsi"/>
          <w:b/>
          <w:bCs/>
          <w:lang w:val="es-ES"/>
        </w:rPr>
      </w:pP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rsidTr="00235C6C">
        <w:trPr>
          <w:trHeight w:val="444"/>
          <w:jc w:val="center"/>
        </w:trPr>
        <w:tc>
          <w:tcPr>
            <w:tcW w:w="4390" w:type="dxa"/>
            <w:tcBorders>
              <w:bottom w:val="single" w:sz="4" w:space="0" w:color="auto"/>
            </w:tcBorders>
            <w:vAlign w:val="center"/>
          </w:tcPr>
          <w:p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rsidR="008F3B00" w:rsidRPr="00AA7A6A" w:rsidRDefault="008F3B00" w:rsidP="00081B4F">
            <w:pPr>
              <w:spacing w:after="0" w:line="240" w:lineRule="auto"/>
              <w:ind w:left="1" w:right="176"/>
              <w:jc w:val="center"/>
              <w:rPr>
                <w:rFonts w:asciiTheme="minorHAnsi" w:hAnsiTheme="minorHAnsi" w:cstheme="minorHAnsi"/>
                <w:sz w:val="20"/>
              </w:rPr>
            </w:pPr>
          </w:p>
          <w:p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rsidTr="00235C6C">
        <w:trPr>
          <w:trHeight w:val="444"/>
          <w:jc w:val="center"/>
        </w:trPr>
        <w:tc>
          <w:tcPr>
            <w:tcW w:w="4390" w:type="dxa"/>
            <w:tcBorders>
              <w:top w:val="single" w:sz="4" w:space="0" w:color="auto"/>
            </w:tcBorders>
            <w:vAlign w:val="center"/>
          </w:tcPr>
          <w:p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rsidTr="00235C6C">
        <w:trPr>
          <w:trHeight w:val="444"/>
          <w:jc w:val="center"/>
        </w:trPr>
        <w:tc>
          <w:tcPr>
            <w:tcW w:w="4390" w:type="dxa"/>
            <w:vAlign w:val="center"/>
          </w:tcPr>
          <w:p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rsidTr="00235C6C">
        <w:trPr>
          <w:trHeight w:val="444"/>
          <w:jc w:val="center"/>
        </w:trPr>
        <w:tc>
          <w:tcPr>
            <w:tcW w:w="4390" w:type="dxa"/>
            <w:vAlign w:val="center"/>
          </w:tcPr>
          <w:p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rsidTr="00235C6C">
        <w:trPr>
          <w:trHeight w:val="444"/>
          <w:jc w:val="center"/>
        </w:trPr>
        <w:tc>
          <w:tcPr>
            <w:tcW w:w="4390" w:type="dxa"/>
            <w:vAlign w:val="center"/>
          </w:tcPr>
          <w:p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rsidTr="00235C6C">
        <w:trPr>
          <w:trHeight w:val="444"/>
          <w:jc w:val="center"/>
        </w:trPr>
        <w:tc>
          <w:tcPr>
            <w:tcW w:w="4390" w:type="dxa"/>
            <w:vAlign w:val="center"/>
          </w:tcPr>
          <w:p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rsidTr="00235C6C">
        <w:trPr>
          <w:trHeight w:val="444"/>
          <w:jc w:val="center"/>
        </w:trPr>
        <w:tc>
          <w:tcPr>
            <w:tcW w:w="8249" w:type="dxa"/>
            <w:gridSpan w:val="3"/>
            <w:vAlign w:val="center"/>
          </w:tcPr>
          <w:p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rsidTr="00235C6C">
        <w:trPr>
          <w:trHeight w:val="444"/>
          <w:jc w:val="center"/>
        </w:trPr>
        <w:tc>
          <w:tcPr>
            <w:tcW w:w="4390" w:type="dxa"/>
            <w:vAlign w:val="center"/>
          </w:tcPr>
          <w:p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rsidTr="00235C6C">
        <w:trPr>
          <w:trHeight w:val="444"/>
          <w:jc w:val="center"/>
        </w:trPr>
        <w:tc>
          <w:tcPr>
            <w:tcW w:w="4390" w:type="dxa"/>
            <w:vAlign w:val="center"/>
          </w:tcPr>
          <w:p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rsidTr="00235C6C">
        <w:trPr>
          <w:trHeight w:val="444"/>
          <w:jc w:val="center"/>
        </w:trPr>
        <w:tc>
          <w:tcPr>
            <w:tcW w:w="4390" w:type="dxa"/>
            <w:vAlign w:val="center"/>
          </w:tcPr>
          <w:p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rsidTr="00235C6C">
        <w:trPr>
          <w:trHeight w:val="444"/>
          <w:jc w:val="center"/>
        </w:trPr>
        <w:tc>
          <w:tcPr>
            <w:tcW w:w="8249" w:type="dxa"/>
            <w:gridSpan w:val="3"/>
            <w:tcBorders>
              <w:bottom w:val="single" w:sz="4" w:space="0" w:color="auto"/>
            </w:tcBorders>
            <w:vAlign w:val="center"/>
          </w:tcPr>
          <w:p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rsidTr="00235C6C">
        <w:trPr>
          <w:trHeight w:val="444"/>
          <w:jc w:val="center"/>
        </w:trPr>
        <w:tc>
          <w:tcPr>
            <w:tcW w:w="4390" w:type="dxa"/>
            <w:tcBorders>
              <w:top w:val="single" w:sz="4" w:space="0" w:color="auto"/>
              <w:bottom w:val="single" w:sz="4" w:space="0" w:color="auto"/>
            </w:tcBorders>
            <w:vAlign w:val="center"/>
          </w:tcPr>
          <w:p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rsidR="008F3B00" w:rsidRPr="00AA7A6A" w:rsidRDefault="008F3B00" w:rsidP="00081B4F">
            <w:pPr>
              <w:spacing w:after="0" w:line="240" w:lineRule="auto"/>
              <w:jc w:val="center"/>
              <w:rPr>
                <w:rFonts w:asciiTheme="minorHAnsi" w:hAnsiTheme="minorHAnsi" w:cstheme="minorHAnsi"/>
                <w:sz w:val="20"/>
              </w:rPr>
            </w:pPr>
          </w:p>
        </w:tc>
      </w:tr>
      <w:tr w:rsidR="008F3B00" w:rsidRPr="00AA7A6A" w:rsidTr="00235C6C">
        <w:trPr>
          <w:trHeight w:val="444"/>
          <w:jc w:val="center"/>
        </w:trPr>
        <w:tc>
          <w:tcPr>
            <w:tcW w:w="4390" w:type="dxa"/>
            <w:tcBorders>
              <w:top w:val="single" w:sz="4" w:space="0" w:color="auto"/>
              <w:bottom w:val="single" w:sz="4" w:space="0" w:color="auto"/>
            </w:tcBorders>
            <w:vAlign w:val="center"/>
          </w:tcPr>
          <w:p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rsidTr="00235C6C">
        <w:trPr>
          <w:trHeight w:val="444"/>
          <w:jc w:val="center"/>
        </w:trPr>
        <w:tc>
          <w:tcPr>
            <w:tcW w:w="4390" w:type="dxa"/>
            <w:tcBorders>
              <w:top w:val="single" w:sz="4" w:space="0" w:color="auto"/>
              <w:bottom w:val="single" w:sz="4" w:space="0" w:color="auto"/>
            </w:tcBorders>
            <w:vAlign w:val="center"/>
          </w:tcPr>
          <w:p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 xml:space="preserve"> u 8 horas continuas dictado por órgano rector de sistema administrativo</w:t>
            </w:r>
            <w:r w:rsidRPr="00AA7A6A">
              <w:rPr>
                <w:rFonts w:asciiTheme="minorHAnsi" w:hAnsiTheme="minorHAnsi" w:cstheme="minorHAnsi"/>
                <w:sz w:val="20"/>
              </w:rPr>
              <w:t>)</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rsidR="008F3B00" w:rsidRPr="00AA7A6A" w:rsidRDefault="008F3B00" w:rsidP="00081B4F">
            <w:pPr>
              <w:spacing w:after="0" w:line="240" w:lineRule="auto"/>
              <w:jc w:val="center"/>
              <w:rPr>
                <w:rFonts w:asciiTheme="minorHAnsi" w:hAnsiTheme="minorHAnsi" w:cstheme="minorHAnsi"/>
                <w:sz w:val="20"/>
              </w:rPr>
            </w:pPr>
          </w:p>
        </w:tc>
      </w:tr>
      <w:tr w:rsidR="008F3B00" w:rsidRPr="00AA7A6A"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rsidR="008F3B00" w:rsidRPr="00AA7A6A" w:rsidRDefault="008F3B00" w:rsidP="00081B4F">
            <w:pPr>
              <w:spacing w:after="0" w:line="240" w:lineRule="auto"/>
              <w:jc w:val="center"/>
              <w:rPr>
                <w:rFonts w:asciiTheme="minorHAnsi" w:hAnsiTheme="minorHAnsi" w:cstheme="minorHAnsi"/>
                <w:sz w:val="20"/>
              </w:rPr>
            </w:pPr>
          </w:p>
        </w:tc>
      </w:tr>
      <w:tr w:rsidR="008F3B00" w:rsidRPr="00AA7A6A" w:rsidTr="00235C6C">
        <w:trPr>
          <w:trHeight w:val="627"/>
          <w:jc w:val="center"/>
        </w:trPr>
        <w:tc>
          <w:tcPr>
            <w:tcW w:w="4390" w:type="dxa"/>
            <w:vAlign w:val="center"/>
          </w:tcPr>
          <w:p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 constancias de trabajo, resoluciones de encargatura y de cese, constancia de prestación de servicios, boletas de pago, contratos y/o adendas</w:t>
            </w:r>
          </w:p>
        </w:tc>
      </w:tr>
      <w:tr w:rsidR="008F3B00" w:rsidRPr="00AA7A6A" w:rsidTr="00235C6C">
        <w:trPr>
          <w:trHeight w:val="444"/>
          <w:jc w:val="center"/>
        </w:trPr>
        <w:tc>
          <w:tcPr>
            <w:tcW w:w="4390" w:type="dxa"/>
            <w:vAlign w:val="center"/>
          </w:tcPr>
          <w:p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rsidR="008F3B00" w:rsidRPr="00AA7A6A" w:rsidRDefault="008F3B00" w:rsidP="00081B4F">
            <w:pPr>
              <w:spacing w:after="0" w:line="240" w:lineRule="auto"/>
              <w:jc w:val="center"/>
              <w:rPr>
                <w:rFonts w:asciiTheme="minorHAnsi" w:hAnsiTheme="minorHAnsi" w:cstheme="minorHAnsi"/>
                <w:sz w:val="20"/>
              </w:rPr>
            </w:pPr>
          </w:p>
        </w:tc>
      </w:tr>
    </w:tbl>
    <w:p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CE" w:rsidRDefault="00B724CE" w:rsidP="009746E5">
      <w:pPr>
        <w:spacing w:after="0" w:line="240" w:lineRule="auto"/>
      </w:pPr>
      <w:r>
        <w:separator/>
      </w:r>
    </w:p>
  </w:endnote>
  <w:endnote w:type="continuationSeparator" w:id="0">
    <w:p w:rsidR="00B724CE" w:rsidRDefault="00B724CE"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6D60785E" wp14:editId="28F6A895">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19AE2E2E" wp14:editId="4A2E4A37">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6CE1FFF6" wp14:editId="3525745B">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rsidR="003B2097" w:rsidRDefault="003B2097" w:rsidP="003B2097">
                            <w:pPr>
                              <w:spacing w:after="0"/>
                              <w:rPr>
                                <w:rFonts w:ascii="Arial" w:hAnsi="Arial" w:cs="Arial"/>
                                <w:sz w:val="14"/>
                                <w:szCs w:val="14"/>
                              </w:rPr>
                            </w:pPr>
                            <w:r w:rsidRPr="003F26F6">
                              <w:rPr>
                                <w:rFonts w:ascii="Arial Narrow" w:hAnsi="Arial Narrow" w:cs="Arial"/>
                                <w:sz w:val="14"/>
                                <w:szCs w:val="14"/>
                              </w:rPr>
                              <w:t xml:space="preserve">Av. </w:t>
                            </w:r>
                            <w:proofErr w:type="spellStart"/>
                            <w:r w:rsidRPr="003F26F6">
                              <w:rPr>
                                <w:rFonts w:ascii="Arial Narrow" w:hAnsi="Arial Narrow" w:cs="Arial"/>
                                <w:sz w:val="14"/>
                                <w:szCs w:val="14"/>
                              </w:rPr>
                              <w:t>Larco</w:t>
                            </w:r>
                            <w:proofErr w:type="spellEnd"/>
                            <w:r w:rsidRPr="003F26F6">
                              <w:rPr>
                                <w:rFonts w:ascii="Arial Narrow" w:hAnsi="Arial Narrow" w:cs="Arial"/>
                                <w:sz w:val="14"/>
                                <w:szCs w:val="14"/>
                              </w:rPr>
                              <w:t xml:space="preserve">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A7D32">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A7D32">
              <w:rPr>
                <w:b/>
                <w:bCs/>
                <w:noProof/>
              </w:rPr>
              <w:t>7</w:t>
            </w:r>
            <w:r w:rsidR="00FF654B">
              <w:rPr>
                <w:b/>
                <w:bCs/>
                <w:sz w:val="24"/>
                <w:szCs w:val="24"/>
              </w:rPr>
              <w:fldChar w:fldCharType="end"/>
            </w:r>
          </w:p>
        </w:sdtContent>
      </w:sdt>
    </w:sdtContent>
  </w:sdt>
  <w:p w:rsidR="00FF654B" w:rsidRDefault="003B2097">
    <w:pPr>
      <w:pStyle w:val="Piedepgina"/>
    </w:pPr>
    <w:r>
      <w:rPr>
        <w:noProof/>
        <w:lang w:eastAsia="es-PE"/>
      </w:rPr>
      <w:drawing>
        <wp:anchor distT="0" distB="0" distL="114300" distR="114300" simplePos="0" relativeHeight="251663360" behindDoc="0" locked="0" layoutInCell="1" allowOverlap="1" wp14:anchorId="78EDA7A3" wp14:editId="50451D96">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068CE979" wp14:editId="66E58299">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0DD017E7" wp14:editId="0331B71D">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254A7DDF" wp14:editId="35CB9F8A">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CE" w:rsidRDefault="00B724CE" w:rsidP="009746E5">
      <w:pPr>
        <w:spacing w:after="0" w:line="240" w:lineRule="auto"/>
      </w:pPr>
      <w:r>
        <w:separator/>
      </w:r>
    </w:p>
  </w:footnote>
  <w:footnote w:type="continuationSeparator" w:id="0">
    <w:p w:rsidR="00B724CE" w:rsidRDefault="00B724CE"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4B" w:rsidRDefault="003B2097">
    <w:pPr>
      <w:pStyle w:val="Encabezado"/>
    </w:pPr>
    <w:r>
      <w:rPr>
        <w:noProof/>
        <w:lang w:eastAsia="es-PE"/>
      </w:rPr>
      <w:drawing>
        <wp:anchor distT="0" distB="0" distL="114300" distR="114300" simplePos="0" relativeHeight="251658240" behindDoc="0" locked="0" layoutInCell="1" allowOverlap="1" wp14:anchorId="5152D20F" wp14:editId="71516B4E">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5B8E71B7" wp14:editId="02AD6635">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" fillcolor="#a6a6a6" stroked="f" strokeweight=".5pt">
              <v:path arrowok="t"/>
              <v:textbox>
                <w:txbxContent>
                  <w:p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136A1DF" wp14:editId="37ECBEB4">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3">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5">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6">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7">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4">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5">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1"/>
  </w:num>
  <w:num w:numId="2">
    <w:abstractNumId w:val="4"/>
  </w:num>
  <w:num w:numId="3">
    <w:abstractNumId w:val="6"/>
  </w:num>
  <w:num w:numId="4">
    <w:abstractNumId w:val="22"/>
  </w:num>
  <w:num w:numId="5">
    <w:abstractNumId w:val="5"/>
  </w:num>
  <w:num w:numId="6">
    <w:abstractNumId w:val="17"/>
  </w:num>
  <w:num w:numId="7">
    <w:abstractNumId w:val="10"/>
  </w:num>
  <w:num w:numId="8">
    <w:abstractNumId w:val="24"/>
  </w:num>
  <w:num w:numId="9">
    <w:abstractNumId w:val="2"/>
  </w:num>
  <w:num w:numId="10">
    <w:abstractNumId w:val="12"/>
  </w:num>
  <w:num w:numId="11">
    <w:abstractNumId w:val="13"/>
  </w:num>
  <w:num w:numId="12">
    <w:abstractNumId w:val="8"/>
  </w:num>
  <w:num w:numId="13">
    <w:abstractNumId w:val="20"/>
  </w:num>
  <w:num w:numId="14">
    <w:abstractNumId w:val="25"/>
  </w:num>
  <w:num w:numId="15">
    <w:abstractNumId w:val="23"/>
  </w:num>
  <w:num w:numId="16">
    <w:abstractNumId w:val="14"/>
  </w:num>
  <w:num w:numId="17">
    <w:abstractNumId w:val="1"/>
  </w:num>
  <w:num w:numId="18">
    <w:abstractNumId w:val="9"/>
  </w:num>
  <w:num w:numId="19">
    <w:abstractNumId w:val="0"/>
  </w:num>
  <w:num w:numId="20">
    <w:abstractNumId w:val="16"/>
  </w:num>
  <w:num w:numId="21">
    <w:abstractNumId w:val="7"/>
  </w:num>
  <w:num w:numId="22">
    <w:abstractNumId w:val="19"/>
  </w:num>
  <w:num w:numId="23">
    <w:abstractNumId w:val="15"/>
  </w:num>
  <w:num w:numId="24">
    <w:abstractNumId w:val="3"/>
  </w:num>
  <w:num w:numId="25">
    <w:abstractNumId w:val="18"/>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8B8"/>
    <w:rsid w:val="000D6157"/>
    <w:rsid w:val="000E18BE"/>
    <w:rsid w:val="000E1A7C"/>
    <w:rsid w:val="000E2D4C"/>
    <w:rsid w:val="000E3E50"/>
    <w:rsid w:val="000E4BB3"/>
    <w:rsid w:val="000E5C53"/>
    <w:rsid w:val="000F1806"/>
    <w:rsid w:val="000F1C3C"/>
    <w:rsid w:val="000F1F5D"/>
    <w:rsid w:val="000F2903"/>
    <w:rsid w:val="000F3910"/>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718"/>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EEF"/>
    <w:rsid w:val="002F2107"/>
    <w:rsid w:val="002F22D8"/>
    <w:rsid w:val="002F267F"/>
    <w:rsid w:val="002F42D1"/>
    <w:rsid w:val="002F4718"/>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526F"/>
    <w:rsid w:val="005456C4"/>
    <w:rsid w:val="00546BEF"/>
    <w:rsid w:val="0055117D"/>
    <w:rsid w:val="005557E5"/>
    <w:rsid w:val="00556B11"/>
    <w:rsid w:val="00557651"/>
    <w:rsid w:val="005606DF"/>
    <w:rsid w:val="00560C21"/>
    <w:rsid w:val="00560DE6"/>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FA6"/>
    <w:rsid w:val="005A575E"/>
    <w:rsid w:val="005A64A9"/>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10113"/>
    <w:rsid w:val="00610A5F"/>
    <w:rsid w:val="0061105D"/>
    <w:rsid w:val="00611950"/>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3B3"/>
    <w:rsid w:val="0065373F"/>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51D3"/>
    <w:rsid w:val="006F5CB9"/>
    <w:rsid w:val="006F5CBC"/>
    <w:rsid w:val="006F70D4"/>
    <w:rsid w:val="007003C8"/>
    <w:rsid w:val="0070072F"/>
    <w:rsid w:val="00701C74"/>
    <w:rsid w:val="00702C9B"/>
    <w:rsid w:val="00705062"/>
    <w:rsid w:val="00705B8A"/>
    <w:rsid w:val="0070664C"/>
    <w:rsid w:val="0071098B"/>
    <w:rsid w:val="007122AD"/>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FAE"/>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722A"/>
    <w:rsid w:val="008E7912"/>
    <w:rsid w:val="008F1D91"/>
    <w:rsid w:val="008F2770"/>
    <w:rsid w:val="008F29E8"/>
    <w:rsid w:val="008F3048"/>
    <w:rsid w:val="008F3B00"/>
    <w:rsid w:val="008F3BFE"/>
    <w:rsid w:val="008F5021"/>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EEB"/>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50"/>
    <w:rsid w:val="00A5404F"/>
    <w:rsid w:val="00A5518D"/>
    <w:rsid w:val="00A562F4"/>
    <w:rsid w:val="00A573E6"/>
    <w:rsid w:val="00A607A5"/>
    <w:rsid w:val="00A6104B"/>
    <w:rsid w:val="00A612D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65D"/>
    <w:rsid w:val="00B87CF1"/>
    <w:rsid w:val="00B90581"/>
    <w:rsid w:val="00B90598"/>
    <w:rsid w:val="00B906DC"/>
    <w:rsid w:val="00B91F6E"/>
    <w:rsid w:val="00B929F5"/>
    <w:rsid w:val="00B931AA"/>
    <w:rsid w:val="00B93957"/>
    <w:rsid w:val="00B93D62"/>
    <w:rsid w:val="00B93E62"/>
    <w:rsid w:val="00B94332"/>
    <w:rsid w:val="00B95D4D"/>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7E5"/>
    <w:rsid w:val="00D42C49"/>
    <w:rsid w:val="00D431C7"/>
    <w:rsid w:val="00D44EC0"/>
    <w:rsid w:val="00D45752"/>
    <w:rsid w:val="00D47280"/>
    <w:rsid w:val="00D477D7"/>
    <w:rsid w:val="00D5152B"/>
    <w:rsid w:val="00D51CCD"/>
    <w:rsid w:val="00D51FCE"/>
    <w:rsid w:val="00D54184"/>
    <w:rsid w:val="00D54409"/>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5022"/>
    <w:rsid w:val="00D95100"/>
    <w:rsid w:val="00D95C0A"/>
    <w:rsid w:val="00DA2318"/>
    <w:rsid w:val="00DA27CE"/>
    <w:rsid w:val="00DA2BDA"/>
    <w:rsid w:val="00DA2FDE"/>
    <w:rsid w:val="00DA36C8"/>
    <w:rsid w:val="00DA3B21"/>
    <w:rsid w:val="00DA3D7D"/>
    <w:rsid w:val="00DA554A"/>
    <w:rsid w:val="00DA6601"/>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467D"/>
    <w:rsid w:val="00E94D19"/>
    <w:rsid w:val="00E978F5"/>
    <w:rsid w:val="00E97A54"/>
    <w:rsid w:val="00EA003B"/>
    <w:rsid w:val="00EA0063"/>
    <w:rsid w:val="00EA0C96"/>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6DFC"/>
    <w:rsid w:val="00F26E2F"/>
    <w:rsid w:val="00F30D0F"/>
    <w:rsid w:val="00F312B4"/>
    <w:rsid w:val="00F3161C"/>
    <w:rsid w:val="00F31B2A"/>
    <w:rsid w:val="00F31CE3"/>
    <w:rsid w:val="00F3328A"/>
    <w:rsid w:val="00F34FBC"/>
    <w:rsid w:val="00F361EF"/>
    <w:rsid w:val="00F3768F"/>
    <w:rsid w:val="00F4068B"/>
    <w:rsid w:val="00F42AFA"/>
    <w:rsid w:val="00F43C8D"/>
    <w:rsid w:val="00F44A5B"/>
    <w:rsid w:val="00F4661F"/>
    <w:rsid w:val="00F47913"/>
    <w:rsid w:val="00F47E32"/>
    <w:rsid w:val="00F5085F"/>
    <w:rsid w:val="00F50C41"/>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86538-427B-4143-9055-C84AFDC5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1529</Words>
  <Characters>8411</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9921</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18</cp:revision>
  <cp:lastPrinted>2020-02-17T19:45:00Z</cp:lastPrinted>
  <dcterms:created xsi:type="dcterms:W3CDTF">2020-02-14T23:11:00Z</dcterms:created>
  <dcterms:modified xsi:type="dcterms:W3CDTF">2020-02-17T19:45:00Z</dcterms:modified>
</cp:coreProperties>
</file>